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15" w:rsidRPr="00175FBD" w:rsidRDefault="00175FBD" w:rsidP="00202B7A">
      <w:pPr>
        <w:jc w:val="center"/>
        <w:rPr>
          <w:rFonts w:ascii="ＭＳ 明朝" w:eastAsiaTheme="majorEastAsia" w:hAnsi="ＭＳ 明朝"/>
          <w:sz w:val="40"/>
          <w:szCs w:val="40"/>
        </w:rPr>
      </w:pPr>
      <w:r w:rsidRPr="00175FBD">
        <w:rPr>
          <w:rFonts w:ascii="ＭＳ 明朝" w:eastAsiaTheme="majorEastAsia" w:hAnsi="ＭＳ 明朝" w:hint="eastAsia"/>
          <w:sz w:val="40"/>
          <w:szCs w:val="40"/>
        </w:rPr>
        <w:t>タイトル（</w:t>
      </w:r>
      <w:r w:rsidRPr="002739F9">
        <w:rPr>
          <w:rFonts w:ascii="ＭＳ 明朝" w:eastAsiaTheme="majorEastAsia" w:hAnsi="ＭＳ 明朝" w:hint="eastAsia"/>
          <w:color w:val="00B050"/>
          <w:sz w:val="40"/>
          <w:szCs w:val="40"/>
        </w:rPr>
        <w:t>20</w:t>
      </w:r>
      <w:r w:rsidRPr="002739F9">
        <w:rPr>
          <w:rFonts w:ascii="ＭＳ 明朝" w:eastAsiaTheme="majorEastAsia" w:hAnsi="ＭＳ 明朝" w:hint="eastAsia"/>
          <w:color w:val="00B050"/>
          <w:sz w:val="40"/>
          <w:szCs w:val="40"/>
        </w:rPr>
        <w:t>フォント、ゴシック体</w:t>
      </w:r>
      <w:r w:rsidR="002739F9" w:rsidRPr="002739F9">
        <w:rPr>
          <w:rFonts w:ascii="ＭＳ 明朝" w:eastAsiaTheme="majorEastAsia" w:hAnsi="ＭＳ 明朝" w:hint="eastAsia"/>
          <w:color w:val="00B050"/>
          <w:sz w:val="40"/>
          <w:szCs w:val="40"/>
        </w:rPr>
        <w:t>・中央揃</w:t>
      </w:r>
      <w:r w:rsidRPr="00175FBD">
        <w:rPr>
          <w:rFonts w:ascii="ＭＳ 明朝" w:eastAsiaTheme="majorEastAsia" w:hAnsi="ＭＳ 明朝" w:hint="eastAsia"/>
          <w:sz w:val="40"/>
          <w:szCs w:val="40"/>
        </w:rPr>
        <w:t>）</w:t>
      </w:r>
    </w:p>
    <w:p w:rsidR="00812424" w:rsidRDefault="00175FBD" w:rsidP="00812424">
      <w:pPr>
        <w:ind w:right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氏名</w:t>
      </w:r>
      <w:r w:rsidR="00AE1E1D">
        <w:rPr>
          <w:rFonts w:hint="eastAsia"/>
          <w:sz w:val="24"/>
        </w:rPr>
        <w:t xml:space="preserve">　</w:t>
      </w:r>
      <w:r w:rsidR="00812424" w:rsidRPr="002739F9">
        <w:rPr>
          <w:rFonts w:hint="eastAsia"/>
          <w:color w:val="00B050"/>
          <w:sz w:val="24"/>
        </w:rPr>
        <w:t>12</w:t>
      </w:r>
      <w:r w:rsidR="00812424" w:rsidRPr="002739F9">
        <w:rPr>
          <w:rFonts w:hint="eastAsia"/>
          <w:color w:val="00B050"/>
          <w:sz w:val="24"/>
        </w:rPr>
        <w:t>フォント・明朝体・</w:t>
      </w:r>
      <w:r w:rsidR="00812424">
        <w:rPr>
          <w:rFonts w:hint="eastAsia"/>
          <w:color w:val="00B050"/>
          <w:sz w:val="24"/>
        </w:rPr>
        <w:t>左</w:t>
      </w:r>
      <w:r w:rsidR="00812424" w:rsidRPr="002739F9">
        <w:rPr>
          <w:rFonts w:hint="eastAsia"/>
          <w:color w:val="00B050"/>
          <w:sz w:val="24"/>
        </w:rPr>
        <w:t>揃え</w:t>
      </w:r>
      <w:r w:rsidR="00694E86">
        <w:rPr>
          <w:rFonts w:hint="eastAsia"/>
          <w:color w:val="00B050"/>
          <w:sz w:val="24"/>
        </w:rPr>
        <w:t>、改行</w:t>
      </w:r>
      <w:r w:rsidR="00AE1E1D">
        <w:rPr>
          <w:rFonts w:hint="eastAsia"/>
          <w:sz w:val="24"/>
        </w:rPr>
        <w:t xml:space="preserve">　</w:t>
      </w:r>
    </w:p>
    <w:p w:rsidR="00694E86" w:rsidRDefault="00175FBD" w:rsidP="00694E86">
      <w:pPr>
        <w:ind w:left="360" w:right="240"/>
        <w:jc w:val="right"/>
        <w:rPr>
          <w:rFonts w:hint="eastAsia"/>
          <w:color w:val="00B050"/>
          <w:sz w:val="24"/>
        </w:rPr>
      </w:pPr>
      <w:r>
        <w:rPr>
          <w:rFonts w:hint="eastAsia"/>
          <w:sz w:val="24"/>
        </w:rPr>
        <w:t xml:space="preserve">（所属　</w:t>
      </w:r>
      <w:r w:rsidR="00CF7A47">
        <w:rPr>
          <w:rFonts w:hint="eastAsia"/>
          <w:sz w:val="24"/>
        </w:rPr>
        <w:t>△県</w:t>
      </w:r>
      <w:r>
        <w:rPr>
          <w:rFonts w:hint="eastAsia"/>
          <w:sz w:val="24"/>
        </w:rPr>
        <w:t>○○</w:t>
      </w:r>
      <w:r w:rsidRPr="00AE1E1D">
        <w:rPr>
          <w:rFonts w:hint="eastAsia"/>
          <w:sz w:val="24"/>
        </w:rPr>
        <w:t>動物病院</w:t>
      </w:r>
      <w:r>
        <w:rPr>
          <w:rFonts w:hint="eastAsia"/>
          <w:sz w:val="24"/>
        </w:rPr>
        <w:t>など）</w:t>
      </w:r>
      <w:r w:rsidRPr="002739F9">
        <w:rPr>
          <w:rFonts w:hint="eastAsia"/>
          <w:color w:val="00B050"/>
          <w:sz w:val="24"/>
        </w:rPr>
        <w:t>12</w:t>
      </w:r>
      <w:r w:rsidRPr="002739F9">
        <w:rPr>
          <w:rFonts w:hint="eastAsia"/>
          <w:color w:val="00B050"/>
          <w:sz w:val="24"/>
        </w:rPr>
        <w:t>フォント・明朝体・右揃え</w:t>
      </w:r>
    </w:p>
    <w:p w:rsidR="002739F9" w:rsidRPr="002739F9" w:rsidRDefault="002739F9" w:rsidP="00694E86">
      <w:pPr>
        <w:ind w:left="360" w:right="240"/>
        <w:jc w:val="right"/>
        <w:rPr>
          <w:color w:val="00B050"/>
          <w:sz w:val="24"/>
        </w:rPr>
      </w:pPr>
      <w:r w:rsidRPr="002739F9">
        <w:rPr>
          <w:rFonts w:hint="eastAsia"/>
          <w:color w:val="00B050"/>
          <w:sz w:val="24"/>
        </w:rPr>
        <w:t>一行あける</w:t>
      </w:r>
    </w:p>
    <w:p w:rsidR="00297A3C" w:rsidRDefault="00CB07FB" w:rsidP="001914F7">
      <w:pPr>
        <w:rPr>
          <w:color w:val="00B050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5E1B0A" w:rsidRPr="00297A3C">
        <w:rPr>
          <w:rFonts w:ascii="ＭＳ 明朝" w:hAnsi="ＭＳ 明朝" w:hint="eastAsia"/>
          <w:sz w:val="24"/>
        </w:rPr>
        <w:t>はじめに</w:t>
      </w:r>
      <w:r>
        <w:rPr>
          <w:rFonts w:ascii="ＭＳ 明朝" w:hAnsi="ＭＳ 明朝" w:hint="eastAsia"/>
          <w:sz w:val="24"/>
        </w:rPr>
        <w:t>】</w:t>
      </w:r>
      <w:r w:rsidR="001914F7" w:rsidRPr="001914F7">
        <w:rPr>
          <w:rFonts w:ascii="ＭＳ 明朝" w:hAnsi="ＭＳ 明朝" w:hint="eastAsia"/>
          <w:color w:val="00B050"/>
          <w:sz w:val="24"/>
        </w:rPr>
        <w:t>見出し項目は自由、</w:t>
      </w:r>
      <w:r w:rsidR="001914F7" w:rsidRPr="001914F7">
        <w:rPr>
          <w:rFonts w:hint="eastAsia"/>
          <w:color w:val="00B050"/>
          <w:sz w:val="24"/>
        </w:rPr>
        <w:t>12</w:t>
      </w:r>
      <w:r w:rsidR="001914F7" w:rsidRPr="001914F7">
        <w:rPr>
          <w:rFonts w:hint="eastAsia"/>
          <w:color w:val="00B050"/>
          <w:sz w:val="24"/>
        </w:rPr>
        <w:t>フォント・明朝体・左揃え</w:t>
      </w:r>
    </w:p>
    <w:p w:rsidR="0075136F" w:rsidRPr="0075136F" w:rsidRDefault="0075136F" w:rsidP="00B7379F">
      <w:pPr>
        <w:ind w:firstLineChars="200" w:firstLine="550"/>
        <w:rPr>
          <w:rFonts w:ascii="ＭＳ 明朝" w:hAnsi="ＭＳ 明朝"/>
          <w:color w:val="000000" w:themeColor="text1"/>
          <w:sz w:val="24"/>
        </w:rPr>
      </w:pPr>
      <w:r w:rsidRPr="0075136F">
        <w:rPr>
          <w:rFonts w:hint="eastAsia"/>
          <w:color w:val="000000" w:themeColor="text1"/>
          <w:sz w:val="24"/>
        </w:rPr>
        <w:t>○○○</w:t>
      </w:r>
    </w:p>
    <w:p w:rsidR="00297A3C" w:rsidRDefault="00CB07FB" w:rsidP="00CB07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C86B3D" w:rsidRPr="00297A3C">
        <w:rPr>
          <w:rFonts w:ascii="ＭＳ 明朝" w:hAnsi="ＭＳ 明朝" w:hint="eastAsia"/>
          <w:sz w:val="24"/>
        </w:rPr>
        <w:t>症例</w:t>
      </w:r>
      <w:r>
        <w:rPr>
          <w:rFonts w:ascii="ＭＳ 明朝" w:hAnsi="ＭＳ 明朝" w:hint="eastAsia"/>
          <w:sz w:val="24"/>
        </w:rPr>
        <w:t>】</w:t>
      </w:r>
    </w:p>
    <w:p w:rsidR="0075136F" w:rsidRPr="0075136F" w:rsidRDefault="0075136F" w:rsidP="00B7379F">
      <w:pPr>
        <w:ind w:firstLineChars="200" w:firstLine="550"/>
        <w:rPr>
          <w:rFonts w:ascii="ＭＳ 明朝" w:hAnsi="ＭＳ 明朝"/>
          <w:color w:val="000000" w:themeColor="text1"/>
          <w:sz w:val="24"/>
        </w:rPr>
      </w:pPr>
      <w:r w:rsidRPr="0075136F">
        <w:rPr>
          <w:rFonts w:hint="eastAsia"/>
          <w:color w:val="000000" w:themeColor="text1"/>
          <w:sz w:val="24"/>
        </w:rPr>
        <w:t>○○○</w:t>
      </w:r>
    </w:p>
    <w:p w:rsidR="00DE0415" w:rsidRDefault="00CB07FB" w:rsidP="00CB07F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DE0415">
        <w:rPr>
          <w:rFonts w:ascii="ＭＳ 明朝" w:hAnsi="ＭＳ 明朝" w:hint="eastAsia"/>
          <w:sz w:val="24"/>
        </w:rPr>
        <w:t>検査所見</w:t>
      </w:r>
      <w:r>
        <w:rPr>
          <w:rFonts w:ascii="ＭＳ 明朝" w:hAnsi="ＭＳ 明朝" w:hint="eastAsia"/>
          <w:sz w:val="24"/>
        </w:rPr>
        <w:t>】</w:t>
      </w:r>
    </w:p>
    <w:p w:rsidR="0075136F" w:rsidRPr="0075136F" w:rsidRDefault="0075136F" w:rsidP="00B7379F">
      <w:pPr>
        <w:ind w:firstLineChars="200" w:firstLine="550"/>
        <w:rPr>
          <w:rFonts w:ascii="ＭＳ 明朝" w:hAnsi="ＭＳ 明朝"/>
          <w:color w:val="000000"/>
          <w:sz w:val="24"/>
        </w:rPr>
      </w:pPr>
      <w:r w:rsidRPr="0075136F">
        <w:rPr>
          <w:rFonts w:hint="eastAsia"/>
          <w:color w:val="000000"/>
          <w:sz w:val="24"/>
        </w:rPr>
        <w:t>○○○</w:t>
      </w:r>
    </w:p>
    <w:p w:rsidR="0075136F" w:rsidRDefault="0075136F" w:rsidP="00B7379F">
      <w:pPr>
        <w:ind w:left="275" w:hangingChars="100" w:hanging="275"/>
        <w:rPr>
          <w:rFonts w:ascii="ＭＳ 明朝" w:hAnsi="ＭＳ 明朝"/>
          <w:sz w:val="24"/>
        </w:rPr>
      </w:pPr>
    </w:p>
    <w:p w:rsidR="0075136F" w:rsidRDefault="0075136F" w:rsidP="00B7379F">
      <w:pPr>
        <w:ind w:left="275" w:hangingChars="100" w:hanging="275"/>
        <w:rPr>
          <w:rFonts w:ascii="ＭＳ 明朝" w:hAnsi="ＭＳ 明朝"/>
          <w:sz w:val="24"/>
        </w:rPr>
      </w:pPr>
    </w:p>
    <w:p w:rsidR="00DE0415" w:rsidRDefault="00CB07FB" w:rsidP="00B7379F">
      <w:pPr>
        <w:ind w:left="275" w:hangingChars="100" w:hanging="27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E70709" w:rsidRPr="00202B7A">
        <w:rPr>
          <w:rFonts w:ascii="ＭＳ 明朝" w:hAnsi="ＭＳ 明朝" w:hint="eastAsia"/>
          <w:sz w:val="24"/>
        </w:rPr>
        <w:t>参考文献</w:t>
      </w:r>
      <w:r>
        <w:rPr>
          <w:rFonts w:ascii="ＭＳ 明朝" w:hAnsi="ＭＳ 明朝" w:hint="eastAsia"/>
          <w:sz w:val="24"/>
        </w:rPr>
        <w:t>】</w:t>
      </w:r>
      <w:r w:rsidR="00174B19" w:rsidRPr="002739F9">
        <w:rPr>
          <w:rFonts w:hint="eastAsia"/>
          <w:color w:val="00B050"/>
          <w:sz w:val="24"/>
        </w:rPr>
        <w:t>12</w:t>
      </w:r>
      <w:r w:rsidR="00174B19" w:rsidRPr="002739F9">
        <w:rPr>
          <w:rFonts w:hint="eastAsia"/>
          <w:color w:val="00B050"/>
          <w:sz w:val="24"/>
        </w:rPr>
        <w:t>フォント・明朝体</w:t>
      </w:r>
      <w:r w:rsidR="00174B19">
        <w:rPr>
          <w:rFonts w:hint="eastAsia"/>
          <w:color w:val="00B050"/>
          <w:sz w:val="24"/>
        </w:rPr>
        <w:t>（英字は</w:t>
      </w:r>
      <w:r w:rsidR="00174B19">
        <w:rPr>
          <w:rFonts w:hint="eastAsia"/>
          <w:color w:val="00B050"/>
          <w:sz w:val="24"/>
        </w:rPr>
        <w:t>Times New Roman</w:t>
      </w:r>
      <w:r w:rsidR="00174B19">
        <w:rPr>
          <w:rFonts w:hint="eastAsia"/>
          <w:color w:val="00B050"/>
          <w:sz w:val="24"/>
        </w:rPr>
        <w:t>など）</w:t>
      </w:r>
      <w:r w:rsidR="00174B19" w:rsidRPr="002739F9">
        <w:rPr>
          <w:rFonts w:hint="eastAsia"/>
          <w:color w:val="00B050"/>
          <w:sz w:val="24"/>
        </w:rPr>
        <w:t>・</w:t>
      </w:r>
      <w:r w:rsidR="00174B19">
        <w:rPr>
          <w:rFonts w:hint="eastAsia"/>
          <w:color w:val="00B050"/>
          <w:sz w:val="24"/>
        </w:rPr>
        <w:t>左</w:t>
      </w:r>
      <w:r w:rsidR="00174B19" w:rsidRPr="002739F9">
        <w:rPr>
          <w:rFonts w:hint="eastAsia"/>
          <w:color w:val="00B050"/>
          <w:sz w:val="24"/>
        </w:rPr>
        <w:t>揃え</w:t>
      </w:r>
    </w:p>
    <w:p w:rsidR="00DE0415" w:rsidRPr="00DE0415" w:rsidRDefault="0090116B" w:rsidP="00D61E3E">
      <w:pPr>
        <w:numPr>
          <w:ilvl w:val="1"/>
          <w:numId w:val="5"/>
        </w:numPr>
        <w:tabs>
          <w:tab w:val="clear" w:pos="840"/>
          <w:tab w:val="num" w:pos="426"/>
        </w:tabs>
        <w:ind w:left="426" w:hanging="426"/>
        <w:rPr>
          <w:rFonts w:ascii="Times New Roman" w:hAnsi="Times New Roman"/>
          <w:sz w:val="24"/>
        </w:rPr>
      </w:pPr>
      <w:r w:rsidRPr="00DE0415">
        <w:rPr>
          <w:rFonts w:ascii="Times New Roman" w:hAnsi="Times New Roman"/>
          <w:sz w:val="24"/>
        </w:rPr>
        <w:t>大野耕一</w:t>
      </w:r>
      <w:r w:rsidRPr="00DE0415">
        <w:rPr>
          <w:rFonts w:ascii="Times New Roman" w:hAnsi="Times New Roman"/>
          <w:sz w:val="24"/>
        </w:rPr>
        <w:t xml:space="preserve">, </w:t>
      </w:r>
      <w:r w:rsidRPr="00DE0415">
        <w:rPr>
          <w:rFonts w:ascii="Times New Roman" w:hAnsi="Times New Roman"/>
          <w:sz w:val="24"/>
        </w:rPr>
        <w:t>小出和欣</w:t>
      </w:r>
      <w:r w:rsidR="00DE0415">
        <w:rPr>
          <w:rFonts w:ascii="Times New Roman" w:hAnsi="Times New Roman" w:hint="eastAsia"/>
          <w:sz w:val="24"/>
        </w:rPr>
        <w:t>（</w:t>
      </w:r>
      <w:r w:rsidR="00DE0415">
        <w:rPr>
          <w:rFonts w:ascii="Times New Roman" w:hAnsi="Times New Roman" w:hint="eastAsia"/>
          <w:sz w:val="24"/>
        </w:rPr>
        <w:t>2008</w:t>
      </w:r>
      <w:r w:rsidR="00DE0415">
        <w:rPr>
          <w:rFonts w:ascii="Times New Roman" w:hAnsi="Times New Roman" w:hint="eastAsia"/>
          <w:sz w:val="24"/>
        </w:rPr>
        <w:t>）</w:t>
      </w:r>
      <w:r w:rsidRPr="00DE0415">
        <w:rPr>
          <w:rFonts w:ascii="Times New Roman" w:hAnsi="Times New Roman"/>
          <w:sz w:val="24"/>
        </w:rPr>
        <w:t xml:space="preserve">肝外胆道系の外科　</w:t>
      </w:r>
      <w:r w:rsidRPr="00DE0415">
        <w:rPr>
          <w:rFonts w:ascii="Times New Roman" w:hAnsi="Times New Roman"/>
          <w:sz w:val="24"/>
        </w:rPr>
        <w:t>SURGEON67</w:t>
      </w:r>
      <w:r w:rsidR="00E54F6B">
        <w:rPr>
          <w:rFonts w:ascii="Times New Roman" w:hAnsi="Times New Roman" w:hint="eastAsia"/>
          <w:sz w:val="24"/>
        </w:rPr>
        <w:t>：</w:t>
      </w:r>
      <w:r w:rsidR="00E54F6B">
        <w:rPr>
          <w:rFonts w:ascii="Times New Roman" w:hAnsi="Times New Roman" w:hint="eastAsia"/>
          <w:sz w:val="24"/>
        </w:rPr>
        <w:t>88</w:t>
      </w:r>
      <w:r w:rsidR="000137D2">
        <w:rPr>
          <w:rFonts w:ascii="Times New Roman" w:hAnsi="Times New Roman" w:hint="eastAsia"/>
          <w:sz w:val="24"/>
        </w:rPr>
        <w:t>-</w:t>
      </w:r>
      <w:r w:rsidR="00E54F6B">
        <w:rPr>
          <w:rFonts w:ascii="Times New Roman" w:hAnsi="Times New Roman" w:hint="eastAsia"/>
          <w:sz w:val="24"/>
        </w:rPr>
        <w:t>89.</w:t>
      </w:r>
      <w:r w:rsidRPr="00DE0415">
        <w:rPr>
          <w:rFonts w:ascii="Times New Roman" w:hAnsi="Times New Roman"/>
          <w:sz w:val="24"/>
        </w:rPr>
        <w:t xml:space="preserve"> </w:t>
      </w:r>
      <w:r w:rsidRPr="00DE0415">
        <w:rPr>
          <w:rFonts w:ascii="Times New Roman" w:hAnsi="Times New Roman"/>
          <w:sz w:val="24"/>
        </w:rPr>
        <w:t>インターズー</w:t>
      </w:r>
      <w:r w:rsidR="00E54F6B">
        <w:rPr>
          <w:rFonts w:ascii="Times New Roman" w:hAnsi="Times New Roman" w:hint="eastAsia"/>
          <w:sz w:val="24"/>
        </w:rPr>
        <w:t>.</w:t>
      </w:r>
    </w:p>
    <w:p w:rsidR="00D61E3E" w:rsidRDefault="005B616A" w:rsidP="00D61E3E">
      <w:pPr>
        <w:numPr>
          <w:ilvl w:val="1"/>
          <w:numId w:val="5"/>
        </w:numPr>
        <w:tabs>
          <w:tab w:val="clear" w:pos="840"/>
          <w:tab w:val="num" w:pos="426"/>
        </w:tabs>
        <w:ind w:left="426" w:hanging="426"/>
        <w:rPr>
          <w:rFonts w:ascii="Times New Roman" w:hAnsi="Times New Roman"/>
          <w:sz w:val="24"/>
        </w:rPr>
      </w:pPr>
      <w:r w:rsidRPr="00D61E3E">
        <w:rPr>
          <w:rFonts w:ascii="Times New Roman" w:hAnsi="Times New Roman"/>
          <w:sz w:val="24"/>
        </w:rPr>
        <w:t>Thomas GN, John SM (</w:t>
      </w:r>
      <w:r w:rsidR="00E54F6B" w:rsidRPr="00D61E3E">
        <w:rPr>
          <w:rFonts w:ascii="Times New Roman" w:hAnsi="Times New Roman"/>
          <w:sz w:val="24"/>
        </w:rPr>
        <w:t>2004</w:t>
      </w:r>
      <w:r w:rsidRPr="00D61E3E">
        <w:rPr>
          <w:rFonts w:ascii="Times New Roman" w:hAnsi="Times New Roman"/>
          <w:sz w:val="24"/>
        </w:rPr>
        <w:t xml:space="preserve">) </w:t>
      </w:r>
      <w:r w:rsidRPr="00D61E3E">
        <w:rPr>
          <w:rFonts w:ascii="Times New Roman" w:hAnsi="Times New Roman"/>
          <w:sz w:val="24"/>
        </w:rPr>
        <w:t>犬と猫の超音波診断学　第２版</w:t>
      </w:r>
      <w:r w:rsidR="00E54F6B" w:rsidRPr="00D61E3E">
        <w:rPr>
          <w:rFonts w:ascii="Times New Roman" w:hAnsi="Times New Roman" w:hint="eastAsia"/>
          <w:sz w:val="24"/>
        </w:rPr>
        <w:t xml:space="preserve">:108-109. </w:t>
      </w:r>
      <w:r w:rsidRPr="00D61E3E">
        <w:rPr>
          <w:rFonts w:ascii="Times New Roman" w:hAnsi="Times New Roman"/>
          <w:sz w:val="24"/>
        </w:rPr>
        <w:t>インターズー</w:t>
      </w:r>
      <w:r w:rsidR="00E54F6B" w:rsidRPr="00D61E3E">
        <w:rPr>
          <w:rFonts w:ascii="Times New Roman" w:hAnsi="Times New Roman" w:hint="eastAsia"/>
          <w:sz w:val="24"/>
        </w:rPr>
        <w:t>.</w:t>
      </w:r>
    </w:p>
    <w:p w:rsidR="00E54F6B" w:rsidRPr="00D61E3E" w:rsidRDefault="00E54F6B" w:rsidP="00D61E3E">
      <w:pPr>
        <w:numPr>
          <w:ilvl w:val="1"/>
          <w:numId w:val="5"/>
        </w:numPr>
        <w:tabs>
          <w:tab w:val="clear" w:pos="840"/>
          <w:tab w:val="num" w:pos="426"/>
        </w:tabs>
        <w:ind w:left="426" w:hanging="426"/>
        <w:rPr>
          <w:rFonts w:ascii="Times New Roman" w:hAnsi="Times New Roman"/>
          <w:sz w:val="24"/>
        </w:rPr>
      </w:pPr>
      <w:r w:rsidRPr="00D61E3E">
        <w:rPr>
          <w:rFonts w:ascii="Times New Roman" w:hAnsi="Times New Roman"/>
          <w:color w:val="231F20"/>
          <w:kern w:val="0"/>
          <w:szCs w:val="21"/>
        </w:rPr>
        <w:t>Lyons LA, Biller DS,</w:t>
      </w:r>
      <w:r w:rsidRPr="00D61E3E">
        <w:rPr>
          <w:rFonts w:ascii="Times New Roman" w:hAnsi="Times New Roman" w:hint="eastAsia"/>
          <w:color w:val="231F20"/>
          <w:kern w:val="0"/>
          <w:szCs w:val="21"/>
        </w:rPr>
        <w:t xml:space="preserve"> et al. </w:t>
      </w:r>
      <w:r w:rsidRPr="00D61E3E">
        <w:rPr>
          <w:rFonts w:ascii="Times New Roman" w:hAnsi="Times New Roman"/>
          <w:color w:val="231F20"/>
          <w:kern w:val="0"/>
          <w:szCs w:val="21"/>
        </w:rPr>
        <w:t>Feline polycystic kidney disease mutation identified in PKD</w:t>
      </w:r>
      <w:r w:rsidRPr="00D61E3E">
        <w:rPr>
          <w:rFonts w:ascii="Times New Roman" w:eastAsia="Ryumin-regular-Identity-H" w:hAnsi="Times New Roman"/>
          <w:color w:val="231F20"/>
          <w:kern w:val="0"/>
          <w:szCs w:val="21"/>
        </w:rPr>
        <w:t>1</w:t>
      </w:r>
      <w:r w:rsidRPr="00D61E3E">
        <w:rPr>
          <w:rFonts w:ascii="Times New Roman" w:hAnsi="Times New Roman" w:hint="eastAsia"/>
          <w:color w:val="231F20"/>
          <w:kern w:val="0"/>
          <w:szCs w:val="21"/>
        </w:rPr>
        <w:t>.</w:t>
      </w:r>
      <w:r w:rsidRPr="00D61E3E">
        <w:rPr>
          <w:rFonts w:ascii="Times New Roman" w:hAnsi="Times New Roman"/>
          <w:color w:val="231F20"/>
          <w:kern w:val="0"/>
          <w:szCs w:val="21"/>
        </w:rPr>
        <w:t xml:space="preserve"> (</w:t>
      </w:r>
      <w:r w:rsidRPr="00D61E3E">
        <w:rPr>
          <w:rFonts w:ascii="Times New Roman" w:eastAsia="Ryumin-regular-Identity-H" w:hAnsi="Times New Roman"/>
          <w:color w:val="231F20"/>
          <w:kern w:val="0"/>
          <w:szCs w:val="21"/>
        </w:rPr>
        <w:t>2004</w:t>
      </w:r>
      <w:r w:rsidRPr="00D61E3E">
        <w:rPr>
          <w:rFonts w:ascii="Times New Roman" w:hAnsi="Times New Roman"/>
          <w:color w:val="231F20"/>
          <w:kern w:val="0"/>
          <w:szCs w:val="21"/>
        </w:rPr>
        <w:t>)</w:t>
      </w:r>
      <w:r w:rsidRPr="00D61E3E">
        <w:rPr>
          <w:rFonts w:ascii="Times New Roman" w:hAnsi="Times New Roman" w:hint="eastAsia"/>
          <w:color w:val="231F20"/>
          <w:kern w:val="0"/>
          <w:szCs w:val="21"/>
        </w:rPr>
        <w:t xml:space="preserve"> </w:t>
      </w:r>
      <w:r w:rsidRPr="00D61E3E">
        <w:rPr>
          <w:rFonts w:ascii="Times New Roman" w:hAnsi="Times New Roman"/>
          <w:color w:val="231F20"/>
          <w:kern w:val="0"/>
          <w:szCs w:val="21"/>
        </w:rPr>
        <w:t xml:space="preserve">J Am </w:t>
      </w:r>
      <w:proofErr w:type="spellStart"/>
      <w:r w:rsidRPr="00D61E3E">
        <w:rPr>
          <w:rFonts w:ascii="Times New Roman" w:hAnsi="Times New Roman"/>
          <w:color w:val="231F20"/>
          <w:kern w:val="0"/>
          <w:szCs w:val="21"/>
        </w:rPr>
        <w:t>Soc</w:t>
      </w:r>
      <w:proofErr w:type="spellEnd"/>
      <w:r w:rsidRPr="00D61E3E">
        <w:rPr>
          <w:rFonts w:ascii="Times New Roman" w:hAnsi="Times New Roman"/>
          <w:color w:val="231F20"/>
          <w:kern w:val="0"/>
          <w:szCs w:val="21"/>
        </w:rPr>
        <w:t xml:space="preserve"> </w:t>
      </w:r>
      <w:proofErr w:type="spellStart"/>
      <w:r w:rsidRPr="00D61E3E">
        <w:rPr>
          <w:rFonts w:ascii="Times New Roman" w:hAnsi="Times New Roman"/>
          <w:color w:val="231F20"/>
          <w:kern w:val="0"/>
          <w:szCs w:val="21"/>
        </w:rPr>
        <w:t>Nephrol</w:t>
      </w:r>
      <w:proofErr w:type="spellEnd"/>
      <w:r w:rsidRPr="00D61E3E">
        <w:rPr>
          <w:rFonts w:ascii="Times New Roman" w:hAnsi="Times New Roman"/>
          <w:color w:val="231F20"/>
          <w:kern w:val="0"/>
          <w:szCs w:val="21"/>
        </w:rPr>
        <w:t xml:space="preserve">, </w:t>
      </w:r>
      <w:r w:rsidRPr="00D61E3E">
        <w:rPr>
          <w:rFonts w:ascii="Times New Roman" w:eastAsia="Ryumin-regular-Identity-H" w:hAnsi="Times New Roman"/>
          <w:color w:val="231F20"/>
          <w:kern w:val="0"/>
          <w:szCs w:val="21"/>
        </w:rPr>
        <w:t>15</w:t>
      </w:r>
      <w:r w:rsidRPr="00D61E3E">
        <w:rPr>
          <w:rFonts w:ascii="Times New Roman" w:hAnsi="Times New Roman"/>
          <w:color w:val="231F20"/>
          <w:kern w:val="0"/>
          <w:szCs w:val="21"/>
        </w:rPr>
        <w:t xml:space="preserve">, </w:t>
      </w:r>
      <w:r w:rsidRPr="00D61E3E">
        <w:rPr>
          <w:rFonts w:ascii="Times New Roman" w:eastAsia="Ryumin-regular-Identity-H" w:hAnsi="Times New Roman"/>
          <w:color w:val="231F20"/>
          <w:kern w:val="0"/>
          <w:szCs w:val="21"/>
        </w:rPr>
        <w:t>2548</w:t>
      </w:r>
      <w:r w:rsidRPr="00D61E3E">
        <w:rPr>
          <w:rFonts w:ascii="Times New Roman" w:hAnsi="Times New Roman"/>
          <w:color w:val="231F20"/>
          <w:kern w:val="0"/>
          <w:szCs w:val="21"/>
        </w:rPr>
        <w:t>-</w:t>
      </w:r>
      <w:r w:rsidRPr="00D61E3E">
        <w:rPr>
          <w:rFonts w:ascii="Times New Roman" w:eastAsia="Ryumin-regular-Identity-H" w:hAnsi="Times New Roman"/>
          <w:color w:val="231F20"/>
          <w:kern w:val="0"/>
          <w:szCs w:val="21"/>
        </w:rPr>
        <w:t>2555</w:t>
      </w:r>
      <w:r w:rsidR="000137D2" w:rsidRPr="00D61E3E">
        <w:rPr>
          <w:rFonts w:ascii="Times New Roman" w:eastAsia="Ryumin-regular-Identity-H" w:hAnsi="Times New Roman" w:hint="eastAsia"/>
          <w:color w:val="231F20"/>
          <w:kern w:val="0"/>
          <w:szCs w:val="21"/>
        </w:rPr>
        <w:t>.</w:t>
      </w:r>
      <w:r w:rsidRPr="00D61E3E">
        <w:rPr>
          <w:rFonts w:ascii="Times New Roman" w:eastAsia="Ryumin-regular-Identity-H" w:hAnsi="Times New Roman"/>
          <w:color w:val="231F20"/>
          <w:kern w:val="0"/>
          <w:szCs w:val="21"/>
        </w:rPr>
        <w:t xml:space="preserve"> </w:t>
      </w:r>
    </w:p>
    <w:p w:rsidR="00E70709" w:rsidRDefault="00E70709" w:rsidP="00D61E3E">
      <w:pPr>
        <w:ind w:hanging="426"/>
        <w:rPr>
          <w:rFonts w:hint="eastAsia"/>
          <w:sz w:val="24"/>
        </w:rPr>
      </w:pPr>
    </w:p>
    <w:p w:rsidR="00812424" w:rsidRDefault="00812424" w:rsidP="00D61E3E">
      <w:pPr>
        <w:ind w:hanging="426"/>
        <w:rPr>
          <w:sz w:val="24"/>
        </w:rPr>
      </w:pPr>
    </w:p>
    <w:p w:rsidR="00B7379F" w:rsidRDefault="00B7379F" w:rsidP="00B7379F">
      <w:pPr>
        <w:ind w:leftChars="100" w:left="245"/>
        <w:rPr>
          <w:rFonts w:hint="eastAsia"/>
          <w:color w:val="00B050"/>
          <w:sz w:val="24"/>
        </w:rPr>
      </w:pPr>
      <w:r w:rsidRPr="00B7379F">
        <w:rPr>
          <w:rFonts w:hint="eastAsia"/>
          <w:color w:val="00B050"/>
          <w:sz w:val="24"/>
        </w:rPr>
        <w:t>ページ余白</w:t>
      </w:r>
      <w:r w:rsidRPr="00B7379F">
        <w:rPr>
          <w:rFonts w:hint="eastAsia"/>
          <w:color w:val="00B050"/>
          <w:sz w:val="24"/>
        </w:rPr>
        <w:t>(</w:t>
      </w:r>
      <w:r w:rsidRPr="00B7379F">
        <w:rPr>
          <w:rFonts w:hint="eastAsia"/>
          <w:color w:val="00B050"/>
          <w:sz w:val="24"/>
        </w:rPr>
        <w:t>マージン</w:t>
      </w:r>
      <w:r w:rsidRPr="00B7379F">
        <w:rPr>
          <w:rFonts w:hint="eastAsia"/>
          <w:color w:val="00B050"/>
          <w:sz w:val="24"/>
        </w:rPr>
        <w:t>)</w:t>
      </w:r>
      <w:r>
        <w:rPr>
          <w:rFonts w:hint="eastAsia"/>
          <w:color w:val="00B050"/>
          <w:sz w:val="24"/>
        </w:rPr>
        <w:t>：</w:t>
      </w:r>
      <w:r w:rsidRPr="00B7379F">
        <w:rPr>
          <w:rFonts w:hint="eastAsia"/>
          <w:color w:val="00B050"/>
          <w:sz w:val="24"/>
        </w:rPr>
        <w:t>上端</w:t>
      </w:r>
      <w:r w:rsidRPr="00B7379F">
        <w:rPr>
          <w:rFonts w:hint="eastAsia"/>
          <w:color w:val="00B050"/>
          <w:sz w:val="24"/>
        </w:rPr>
        <w:t xml:space="preserve"> 40mm</w:t>
      </w:r>
      <w:r w:rsidRPr="00B7379F">
        <w:rPr>
          <w:rFonts w:hint="eastAsia"/>
          <w:color w:val="00B050"/>
          <w:sz w:val="24"/>
        </w:rPr>
        <w:t>、下端</w:t>
      </w:r>
      <w:r w:rsidRPr="00B7379F">
        <w:rPr>
          <w:rFonts w:hint="eastAsia"/>
          <w:color w:val="00B050"/>
          <w:sz w:val="24"/>
        </w:rPr>
        <w:t xml:space="preserve"> 30mm</w:t>
      </w:r>
      <w:r w:rsidRPr="00B7379F">
        <w:rPr>
          <w:rFonts w:hint="eastAsia"/>
          <w:color w:val="00B050"/>
          <w:sz w:val="24"/>
        </w:rPr>
        <w:t>、左端</w:t>
      </w:r>
      <w:r w:rsidRPr="00B7379F">
        <w:rPr>
          <w:rFonts w:hint="eastAsia"/>
          <w:color w:val="00B050"/>
          <w:sz w:val="24"/>
        </w:rPr>
        <w:t xml:space="preserve"> 25mm</w:t>
      </w:r>
      <w:r w:rsidRPr="00B7379F">
        <w:rPr>
          <w:rFonts w:hint="eastAsia"/>
          <w:color w:val="00B050"/>
          <w:sz w:val="24"/>
        </w:rPr>
        <w:t>、右端</w:t>
      </w:r>
      <w:r w:rsidRPr="00B7379F">
        <w:rPr>
          <w:rFonts w:hint="eastAsia"/>
          <w:color w:val="00B050"/>
          <w:sz w:val="24"/>
        </w:rPr>
        <w:t xml:space="preserve"> 25mm</w:t>
      </w:r>
      <w:r w:rsidR="00CE5559">
        <w:rPr>
          <w:rFonts w:hint="eastAsia"/>
          <w:color w:val="00B050"/>
          <w:sz w:val="24"/>
        </w:rPr>
        <w:t>、</w:t>
      </w:r>
      <w:r w:rsidR="00CE5559">
        <w:rPr>
          <w:rFonts w:hint="eastAsia"/>
          <w:color w:val="00B050"/>
          <w:sz w:val="24"/>
        </w:rPr>
        <w:t>A4</w:t>
      </w:r>
      <w:r w:rsidR="00CE5559">
        <w:rPr>
          <w:rFonts w:hint="eastAsia"/>
          <w:color w:val="00B050"/>
          <w:sz w:val="24"/>
        </w:rPr>
        <w:t>縦</w:t>
      </w:r>
      <w:bookmarkStart w:id="0" w:name="_GoBack"/>
      <w:bookmarkEnd w:id="0"/>
    </w:p>
    <w:p w:rsidR="00B7379F" w:rsidRDefault="00B7379F" w:rsidP="00B7379F">
      <w:pPr>
        <w:ind w:leftChars="100" w:left="245"/>
        <w:rPr>
          <w:rFonts w:hint="eastAsia"/>
          <w:color w:val="00B050"/>
          <w:sz w:val="24"/>
        </w:rPr>
      </w:pPr>
      <w:r w:rsidRPr="00B7379F">
        <w:rPr>
          <w:rFonts w:hint="eastAsia"/>
          <w:color w:val="00B050"/>
          <w:sz w:val="24"/>
        </w:rPr>
        <w:t>1</w:t>
      </w:r>
      <w:r w:rsidRPr="00B7379F">
        <w:rPr>
          <w:rFonts w:hint="eastAsia"/>
          <w:color w:val="00B050"/>
          <w:sz w:val="24"/>
        </w:rPr>
        <w:t>行文字数</w:t>
      </w:r>
      <w:r>
        <w:rPr>
          <w:rFonts w:hint="eastAsia"/>
          <w:color w:val="00B050"/>
          <w:sz w:val="24"/>
        </w:rPr>
        <w:t>：</w:t>
      </w:r>
      <w:r w:rsidRPr="00B7379F">
        <w:rPr>
          <w:rFonts w:hint="eastAsia"/>
          <w:color w:val="00B050"/>
          <w:sz w:val="24"/>
        </w:rPr>
        <w:t>37</w:t>
      </w:r>
      <w:r w:rsidRPr="00B7379F">
        <w:rPr>
          <w:rFonts w:hint="eastAsia"/>
          <w:color w:val="00B050"/>
          <w:sz w:val="24"/>
        </w:rPr>
        <w:t>字、</w:t>
      </w:r>
      <w:r w:rsidRPr="00B7379F">
        <w:rPr>
          <w:rFonts w:hint="eastAsia"/>
          <w:color w:val="00B050"/>
          <w:sz w:val="24"/>
        </w:rPr>
        <w:t>1</w:t>
      </w:r>
      <w:r w:rsidRPr="00B7379F">
        <w:rPr>
          <w:rFonts w:hint="eastAsia"/>
          <w:color w:val="00B050"/>
          <w:sz w:val="24"/>
        </w:rPr>
        <w:t>ページ行数</w:t>
      </w:r>
      <w:r>
        <w:rPr>
          <w:rFonts w:hint="eastAsia"/>
          <w:color w:val="00B050"/>
          <w:sz w:val="24"/>
        </w:rPr>
        <w:t>：</w:t>
      </w:r>
      <w:r w:rsidRPr="00B7379F">
        <w:rPr>
          <w:rFonts w:hint="eastAsia"/>
          <w:color w:val="00B050"/>
          <w:sz w:val="24"/>
        </w:rPr>
        <w:t>33</w:t>
      </w:r>
      <w:r>
        <w:rPr>
          <w:rFonts w:hint="eastAsia"/>
          <w:color w:val="00B050"/>
          <w:sz w:val="24"/>
        </w:rPr>
        <w:t>行</w:t>
      </w:r>
    </w:p>
    <w:p w:rsidR="00B7379F" w:rsidRDefault="00B7379F" w:rsidP="00B7379F">
      <w:pPr>
        <w:ind w:leftChars="100" w:left="245"/>
        <w:rPr>
          <w:rFonts w:hint="eastAsia"/>
          <w:color w:val="00B050"/>
          <w:sz w:val="24"/>
        </w:rPr>
      </w:pPr>
      <w:r>
        <w:rPr>
          <w:rFonts w:hint="eastAsia"/>
          <w:color w:val="00B050"/>
          <w:sz w:val="24"/>
        </w:rPr>
        <w:t>タイトル：ゴシック体、２０ポイント、中央揃え</w:t>
      </w:r>
    </w:p>
    <w:p w:rsidR="00C0107C" w:rsidRDefault="00812424" w:rsidP="00B7379F">
      <w:pPr>
        <w:ind w:leftChars="100" w:left="245"/>
        <w:rPr>
          <w:rFonts w:hint="eastAsia"/>
          <w:color w:val="00B050"/>
          <w:sz w:val="24"/>
        </w:rPr>
      </w:pPr>
      <w:r>
        <w:rPr>
          <w:rFonts w:hint="eastAsia"/>
          <w:color w:val="00B050"/>
          <w:sz w:val="24"/>
        </w:rPr>
        <w:t>氏名：明朝体、１２ポイント、</w:t>
      </w:r>
      <w:r w:rsidR="00D54001">
        <w:rPr>
          <w:rFonts w:hint="eastAsia"/>
          <w:color w:val="00B050"/>
          <w:sz w:val="24"/>
        </w:rPr>
        <w:t>左</w:t>
      </w:r>
      <w:r>
        <w:rPr>
          <w:rFonts w:hint="eastAsia"/>
          <w:color w:val="00B050"/>
          <w:sz w:val="24"/>
        </w:rPr>
        <w:t>揃え</w:t>
      </w:r>
      <w:r w:rsidR="00D54001">
        <w:rPr>
          <w:rFonts w:hint="eastAsia"/>
          <w:color w:val="00B050"/>
          <w:sz w:val="24"/>
        </w:rPr>
        <w:t>、改行</w:t>
      </w:r>
    </w:p>
    <w:p w:rsidR="00812424" w:rsidRDefault="00812424" w:rsidP="00B7379F">
      <w:pPr>
        <w:ind w:leftChars="100" w:left="245"/>
        <w:rPr>
          <w:rFonts w:hint="eastAsia"/>
          <w:color w:val="00B050"/>
          <w:sz w:val="24"/>
        </w:rPr>
      </w:pPr>
      <w:r>
        <w:rPr>
          <w:rFonts w:hint="eastAsia"/>
          <w:color w:val="00B050"/>
          <w:sz w:val="24"/>
        </w:rPr>
        <w:t>所属：（　）でくくり、</w:t>
      </w:r>
      <w:r w:rsidR="00D54001">
        <w:rPr>
          <w:rFonts w:hint="eastAsia"/>
          <w:color w:val="00B050"/>
          <w:sz w:val="24"/>
        </w:rPr>
        <w:t>右揃え、改行</w:t>
      </w:r>
    </w:p>
    <w:p w:rsidR="00B7379F" w:rsidRDefault="00B7379F" w:rsidP="00B7379F">
      <w:pPr>
        <w:ind w:leftChars="100" w:left="245"/>
        <w:rPr>
          <w:rFonts w:hint="eastAsia"/>
          <w:color w:val="00B050"/>
          <w:sz w:val="24"/>
        </w:rPr>
      </w:pPr>
      <w:r>
        <w:rPr>
          <w:rFonts w:hint="eastAsia"/>
          <w:color w:val="00B050"/>
          <w:sz w:val="24"/>
        </w:rPr>
        <w:t>本文：明朝体、</w:t>
      </w:r>
      <w:r w:rsidRPr="00B7379F">
        <w:rPr>
          <w:rFonts w:hint="eastAsia"/>
          <w:color w:val="00B050"/>
          <w:sz w:val="24"/>
        </w:rPr>
        <w:t>12</w:t>
      </w:r>
      <w:r w:rsidRPr="00B7379F">
        <w:rPr>
          <w:rFonts w:hint="eastAsia"/>
          <w:color w:val="00B050"/>
          <w:sz w:val="24"/>
        </w:rPr>
        <w:t>ポイント</w:t>
      </w:r>
      <w:r>
        <w:rPr>
          <w:rFonts w:hint="eastAsia"/>
          <w:color w:val="00B050"/>
          <w:sz w:val="24"/>
        </w:rPr>
        <w:t>、左揃え</w:t>
      </w:r>
    </w:p>
    <w:p w:rsidR="00B7379F" w:rsidRDefault="00793142" w:rsidP="00B7379F">
      <w:pPr>
        <w:ind w:leftChars="100" w:left="245"/>
        <w:rPr>
          <w:rFonts w:hint="eastAsia"/>
          <w:color w:val="00B050"/>
          <w:sz w:val="24"/>
        </w:rPr>
      </w:pPr>
      <w:r w:rsidRPr="00793142">
        <w:rPr>
          <w:rFonts w:hint="eastAsia"/>
          <w:color w:val="00B050"/>
          <w:sz w:val="24"/>
        </w:rPr>
        <w:t>図表含めて</w:t>
      </w:r>
      <w:r w:rsidRPr="00793142">
        <w:rPr>
          <w:rFonts w:hint="eastAsia"/>
          <w:color w:val="00B050"/>
          <w:sz w:val="24"/>
        </w:rPr>
        <w:t>3</w:t>
      </w:r>
      <w:r w:rsidRPr="00793142">
        <w:rPr>
          <w:rFonts w:hint="eastAsia"/>
          <w:color w:val="00B050"/>
          <w:sz w:val="24"/>
        </w:rPr>
        <w:t>ページ以内</w:t>
      </w:r>
      <w:r>
        <w:rPr>
          <w:rFonts w:hint="eastAsia"/>
          <w:color w:val="00B050"/>
          <w:sz w:val="24"/>
        </w:rPr>
        <w:t>（設定は標準の文字数）</w:t>
      </w:r>
    </w:p>
    <w:p w:rsidR="00793142" w:rsidRPr="00793142" w:rsidRDefault="00FD6A96" w:rsidP="00B7379F">
      <w:pPr>
        <w:ind w:leftChars="100" w:left="245"/>
        <w:rPr>
          <w:color w:val="00B050"/>
          <w:sz w:val="24"/>
        </w:rPr>
      </w:pPr>
      <w:r>
        <w:rPr>
          <w:rFonts w:hint="eastAsia"/>
          <w:color w:val="00B050"/>
          <w:sz w:val="24"/>
        </w:rPr>
        <w:t>ワード文書で作成</w:t>
      </w:r>
    </w:p>
    <w:sectPr w:rsidR="00793142" w:rsidRPr="00793142" w:rsidSect="00B7379F">
      <w:pgSz w:w="11906" w:h="16838" w:code="9"/>
      <w:pgMar w:top="2268" w:right="1418" w:bottom="1701" w:left="1418" w:header="851" w:footer="992" w:gutter="0"/>
      <w:cols w:space="425"/>
      <w:docGrid w:type="linesAndChars" w:linePitch="389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49" w:rsidRDefault="00954B49" w:rsidP="00AE1E1D">
      <w:r>
        <w:separator/>
      </w:r>
    </w:p>
  </w:endnote>
  <w:endnote w:type="continuationSeparator" w:id="0">
    <w:p w:rsidR="00954B49" w:rsidRDefault="00954B49" w:rsidP="00AE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yumin-regular-Identity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49" w:rsidRDefault="00954B49" w:rsidP="00AE1E1D">
      <w:r>
        <w:separator/>
      </w:r>
    </w:p>
  </w:footnote>
  <w:footnote w:type="continuationSeparator" w:id="0">
    <w:p w:rsidR="00954B49" w:rsidRDefault="00954B49" w:rsidP="00AE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ACB01C"/>
    <w:lvl w:ilvl="0">
      <w:numFmt w:val="bullet"/>
      <w:lvlText w:val="*"/>
      <w:lvlJc w:val="left"/>
    </w:lvl>
  </w:abstractNum>
  <w:abstractNum w:abstractNumId="1">
    <w:nsid w:val="1862229F"/>
    <w:multiLevelType w:val="hybridMultilevel"/>
    <w:tmpl w:val="49FCDC02"/>
    <w:lvl w:ilvl="0" w:tplc="9AB20D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 w:tplc="36801DB4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E93023"/>
    <w:multiLevelType w:val="hybridMultilevel"/>
    <w:tmpl w:val="2D56C6EC"/>
    <w:lvl w:ilvl="0" w:tplc="EC309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BAEB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FA60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7AC3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9AEA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5123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1802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E086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0468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>
    <w:nsid w:val="25B82CC5"/>
    <w:multiLevelType w:val="hybridMultilevel"/>
    <w:tmpl w:val="1A50B57E"/>
    <w:lvl w:ilvl="0" w:tplc="8DD6B1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C6344"/>
    <w:multiLevelType w:val="hybridMultilevel"/>
    <w:tmpl w:val="EF96D7AA"/>
    <w:lvl w:ilvl="0" w:tplc="406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6723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1DC7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086D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4889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D72E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09C4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E945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7245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>
    <w:nsid w:val="43B95F19"/>
    <w:multiLevelType w:val="hybridMultilevel"/>
    <w:tmpl w:val="8C74DD12"/>
    <w:lvl w:ilvl="0" w:tplc="94A63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F908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932D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3403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C92A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5208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2806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5EC0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93EA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>
    <w:nsid w:val="54754236"/>
    <w:multiLevelType w:val="hybridMultilevel"/>
    <w:tmpl w:val="6298FA08"/>
    <w:lvl w:ilvl="0" w:tplc="4B84945E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F4F0441"/>
    <w:multiLevelType w:val="hybridMultilevel"/>
    <w:tmpl w:val="9C7E3076"/>
    <w:lvl w:ilvl="0" w:tplc="4052D52C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4A"/>
    <w:rsid w:val="00010E7A"/>
    <w:rsid w:val="000137D2"/>
    <w:rsid w:val="00025C06"/>
    <w:rsid w:val="000C2607"/>
    <w:rsid w:val="000D4272"/>
    <w:rsid w:val="000E5561"/>
    <w:rsid w:val="000F3BC3"/>
    <w:rsid w:val="001429FE"/>
    <w:rsid w:val="00151A0F"/>
    <w:rsid w:val="001549AD"/>
    <w:rsid w:val="00160FAF"/>
    <w:rsid w:val="00164D69"/>
    <w:rsid w:val="00167934"/>
    <w:rsid w:val="00174B19"/>
    <w:rsid w:val="00175FBD"/>
    <w:rsid w:val="00187310"/>
    <w:rsid w:val="00190947"/>
    <w:rsid w:val="001914F7"/>
    <w:rsid w:val="00194EB9"/>
    <w:rsid w:val="001B6249"/>
    <w:rsid w:val="001D5EA7"/>
    <w:rsid w:val="00202B7A"/>
    <w:rsid w:val="002623D1"/>
    <w:rsid w:val="0026425E"/>
    <w:rsid w:val="00272255"/>
    <w:rsid w:val="002739F9"/>
    <w:rsid w:val="00297A3C"/>
    <w:rsid w:val="002D675D"/>
    <w:rsid w:val="002E13F1"/>
    <w:rsid w:val="003166D9"/>
    <w:rsid w:val="00322002"/>
    <w:rsid w:val="00352FD4"/>
    <w:rsid w:val="00357FAE"/>
    <w:rsid w:val="00367A4A"/>
    <w:rsid w:val="00376B31"/>
    <w:rsid w:val="00390183"/>
    <w:rsid w:val="003D7B48"/>
    <w:rsid w:val="0041210E"/>
    <w:rsid w:val="004214AA"/>
    <w:rsid w:val="00451DF3"/>
    <w:rsid w:val="0048221C"/>
    <w:rsid w:val="004A152D"/>
    <w:rsid w:val="004B24B7"/>
    <w:rsid w:val="004C0BA4"/>
    <w:rsid w:val="004F7E01"/>
    <w:rsid w:val="00506CFD"/>
    <w:rsid w:val="00514842"/>
    <w:rsid w:val="00521A7F"/>
    <w:rsid w:val="0052338F"/>
    <w:rsid w:val="0052776E"/>
    <w:rsid w:val="00550342"/>
    <w:rsid w:val="005547B9"/>
    <w:rsid w:val="00582654"/>
    <w:rsid w:val="005B616A"/>
    <w:rsid w:val="005C74C3"/>
    <w:rsid w:val="005C7839"/>
    <w:rsid w:val="005E1B0A"/>
    <w:rsid w:val="005F4115"/>
    <w:rsid w:val="006334EB"/>
    <w:rsid w:val="00637CFD"/>
    <w:rsid w:val="00667C0D"/>
    <w:rsid w:val="00694E86"/>
    <w:rsid w:val="006B0045"/>
    <w:rsid w:val="006E6A80"/>
    <w:rsid w:val="00703A58"/>
    <w:rsid w:val="00730C8B"/>
    <w:rsid w:val="00750E4D"/>
    <w:rsid w:val="0075136F"/>
    <w:rsid w:val="0078249C"/>
    <w:rsid w:val="00793142"/>
    <w:rsid w:val="007D3C77"/>
    <w:rsid w:val="008003E4"/>
    <w:rsid w:val="00812424"/>
    <w:rsid w:val="00817770"/>
    <w:rsid w:val="00835A9F"/>
    <w:rsid w:val="00852874"/>
    <w:rsid w:val="008561C4"/>
    <w:rsid w:val="00864C80"/>
    <w:rsid w:val="008B1797"/>
    <w:rsid w:val="0090116B"/>
    <w:rsid w:val="0090333E"/>
    <w:rsid w:val="00934CF2"/>
    <w:rsid w:val="00954B49"/>
    <w:rsid w:val="00996F81"/>
    <w:rsid w:val="009D6875"/>
    <w:rsid w:val="009F726B"/>
    <w:rsid w:val="00A35606"/>
    <w:rsid w:val="00A405A6"/>
    <w:rsid w:val="00A977EC"/>
    <w:rsid w:val="00AA0501"/>
    <w:rsid w:val="00AC526D"/>
    <w:rsid w:val="00AE1E1D"/>
    <w:rsid w:val="00AE5E5A"/>
    <w:rsid w:val="00AF213A"/>
    <w:rsid w:val="00B14079"/>
    <w:rsid w:val="00B5108D"/>
    <w:rsid w:val="00B7379F"/>
    <w:rsid w:val="00BB108E"/>
    <w:rsid w:val="00BF208C"/>
    <w:rsid w:val="00C0107C"/>
    <w:rsid w:val="00C04399"/>
    <w:rsid w:val="00C559BA"/>
    <w:rsid w:val="00C666A2"/>
    <w:rsid w:val="00C73DB9"/>
    <w:rsid w:val="00C86B3D"/>
    <w:rsid w:val="00CA5615"/>
    <w:rsid w:val="00CB07FB"/>
    <w:rsid w:val="00CD1E30"/>
    <w:rsid w:val="00CD672E"/>
    <w:rsid w:val="00CE5559"/>
    <w:rsid w:val="00CF7A47"/>
    <w:rsid w:val="00D12610"/>
    <w:rsid w:val="00D34DDD"/>
    <w:rsid w:val="00D54001"/>
    <w:rsid w:val="00D61E3E"/>
    <w:rsid w:val="00D66B9F"/>
    <w:rsid w:val="00D77E7A"/>
    <w:rsid w:val="00D809E2"/>
    <w:rsid w:val="00DE0415"/>
    <w:rsid w:val="00DF04DB"/>
    <w:rsid w:val="00E21AC3"/>
    <w:rsid w:val="00E54F6B"/>
    <w:rsid w:val="00E70709"/>
    <w:rsid w:val="00E7547E"/>
    <w:rsid w:val="00F1003D"/>
    <w:rsid w:val="00F127D8"/>
    <w:rsid w:val="00F21B6F"/>
    <w:rsid w:val="00F36764"/>
    <w:rsid w:val="00F451F5"/>
    <w:rsid w:val="00FD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1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E1E1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E1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E1E1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549A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1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E1E1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E1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E1E1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549A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2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犬の鼻癌の1例</vt:lpstr>
      <vt:lpstr>犬の鼻癌の1例</vt:lpstr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犬の鼻癌の1例</dc:title>
  <dc:creator>佐藤</dc:creator>
  <cp:lastModifiedBy>koba</cp:lastModifiedBy>
  <cp:revision>6</cp:revision>
  <cp:lastPrinted>2009-09-28T05:51:00Z</cp:lastPrinted>
  <dcterms:created xsi:type="dcterms:W3CDTF">2017-01-27T05:43:00Z</dcterms:created>
  <dcterms:modified xsi:type="dcterms:W3CDTF">2017-01-27T06:03:00Z</dcterms:modified>
</cp:coreProperties>
</file>